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0DD" w:rsidRDefault="0040286A" w:rsidP="004310DD">
      <w:pPr>
        <w:pStyle w:val="ConsPlusNormal"/>
        <w:ind w:firstLine="0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Информация о возобновлении деятельности субъектов малого и среднего предпринимательства в соответствии с постановлением Губернатора Ямало-Ненецкого автономного округа от 16 марта 2020 года № 29-ПГ</w:t>
      </w:r>
    </w:p>
    <w:p w:rsidR="00C261F4" w:rsidRDefault="00C261F4" w:rsidP="004310DD">
      <w:pPr>
        <w:pStyle w:val="ConsPlusNormal"/>
        <w:ind w:firstLine="0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C261F4" w:rsidRDefault="00C261F4" w:rsidP="004310DD">
      <w:pPr>
        <w:pStyle w:val="ConsPlusNormal"/>
        <w:ind w:firstLine="0"/>
        <w:jc w:val="center"/>
        <w:rPr>
          <w:rFonts w:ascii="PT Astra Serif" w:hAnsi="PT Astra Serif" w:cs="Times New Roman"/>
          <w:b/>
          <w:sz w:val="28"/>
          <w:szCs w:val="28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3685"/>
        <w:gridCol w:w="5528"/>
        <w:gridCol w:w="2977"/>
      </w:tblGrid>
      <w:tr w:rsidR="00467F97" w:rsidTr="00467F97">
        <w:tc>
          <w:tcPr>
            <w:tcW w:w="709" w:type="dxa"/>
            <w:vMerge w:val="restart"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 w:val="restart"/>
          </w:tcPr>
          <w:p w:rsidR="00467F97" w:rsidRDefault="00467F97" w:rsidP="00C261F4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  <w:r>
              <w:rPr>
                <w:rFonts w:ascii="PT Astra Serif" w:eastAsia="Calibri" w:hAnsi="PT Astra Serif" w:cs="PT Astra Serif"/>
                <w:sz w:val="28"/>
                <w:szCs w:val="28"/>
              </w:rPr>
              <w:t xml:space="preserve">С 31 марта 2020 года до  12  мая 2020 года </w:t>
            </w: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 xml:space="preserve">95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                             </w:t>
            </w:r>
          </w:p>
          <w:p w:rsidR="00467F97" w:rsidRPr="00F24050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r w:rsidRPr="0078563A">
              <w:rPr>
                <w:rFonts w:ascii="PT Astra Serif" w:hAnsi="PT Astra Serif"/>
                <w:sz w:val="20"/>
                <w:szCs w:val="20"/>
              </w:rP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5528" w:type="dxa"/>
          </w:tcPr>
          <w:p w:rsidR="00467F97" w:rsidRDefault="00467F97" w:rsidP="00845AF7">
            <w:pPr>
              <w:pStyle w:val="ConsPlusNormal"/>
              <w:ind w:firstLine="0"/>
              <w:jc w:val="both"/>
              <w:rPr>
                <w:rFonts w:ascii="PT Astra Serif" w:eastAsia="Calibri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 о</w:t>
            </w:r>
            <w:r w:rsidRPr="00F24050">
              <w:rPr>
                <w:rFonts w:ascii="PT Astra Serif" w:hAnsi="PT Astra Serif"/>
                <w:sz w:val="28"/>
                <w:szCs w:val="28"/>
              </w:rPr>
              <w:t>бъекты бытовых услуг</w:t>
            </w:r>
          </w:p>
        </w:tc>
        <w:tc>
          <w:tcPr>
            <w:tcW w:w="2977" w:type="dxa"/>
            <w:vMerge w:val="restart"/>
          </w:tcPr>
          <w:p w:rsidR="00467F97" w:rsidRDefault="00467F97" w:rsidP="002B46E0">
            <w:pPr>
              <w:pStyle w:val="ConsPlusNormal"/>
              <w:ind w:firstLine="0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 w:cs="PT Astra Serif"/>
                <w:sz w:val="28"/>
                <w:szCs w:val="28"/>
              </w:rPr>
              <w:t>Пункт  7 (ред. от 11.05.2020 № 83-ПГ)</w:t>
            </w: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96</w:t>
            </w:r>
            <w:r w:rsidRPr="00F24050">
              <w:rPr>
                <w:rFonts w:ascii="PT Astra Serif" w:hAnsi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cs="PT Astra Serif"/>
                <w:sz w:val="28"/>
                <w:szCs w:val="28"/>
              </w:rPr>
              <w:t xml:space="preserve">                   </w:t>
            </w:r>
          </w:p>
          <w:p w:rsidR="00467F97" w:rsidRPr="002B46E0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B46E0">
              <w:rPr>
                <w:rFonts w:ascii="PT Astra Serif" w:hAnsi="PT Astra Serif" w:cs="PT Astra Serif"/>
                <w:sz w:val="20"/>
                <w:szCs w:val="20"/>
              </w:rPr>
              <w:t xml:space="preserve">   деятельность по предоставлению прочих персональных услуг</w:t>
            </w:r>
          </w:p>
        </w:tc>
        <w:tc>
          <w:tcPr>
            <w:tcW w:w="5528" w:type="dxa"/>
          </w:tcPr>
          <w:p w:rsidR="00467F97" w:rsidRDefault="00467F97" w:rsidP="00845AF7">
            <w:pPr>
              <w:pStyle w:val="ConsPlusNormal"/>
              <w:ind w:firstLine="0"/>
              <w:jc w:val="both"/>
              <w:rPr>
                <w:rFonts w:ascii="PT Astra Serif" w:eastAsia="Calibri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-с</w:t>
            </w:r>
            <w:r w:rsidRPr="001E18FE">
              <w:rPr>
                <w:rFonts w:ascii="PT Astra Serif" w:hAnsi="PT Astra Serif"/>
                <w:sz w:val="28"/>
                <w:szCs w:val="28"/>
              </w:rPr>
              <w:t>алоны красоты, косметические, СПА-салоны, массажные салоны, солярии, бани, сауны и иные объекты, в которых оказываются подобные услуги, предусматривающие очное присутствие гражданина</w:t>
            </w:r>
          </w:p>
        </w:tc>
        <w:tc>
          <w:tcPr>
            <w:tcW w:w="2977" w:type="dxa"/>
            <w:vMerge/>
          </w:tcPr>
          <w:p w:rsidR="00467F97" w:rsidRPr="001E18FE" w:rsidRDefault="00467F97" w:rsidP="004310DD">
            <w:pPr>
              <w:pStyle w:val="ConsPlusNormal"/>
              <w:ind w:firstLine="0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86.90.3</w:t>
            </w:r>
            <w:r w:rsidRPr="00F24050">
              <w:rPr>
                <w:rFonts w:ascii="PT Astra Serif" w:hAnsi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cs="PT Astra Serif"/>
                <w:sz w:val="28"/>
                <w:szCs w:val="28"/>
              </w:rPr>
              <w:t xml:space="preserve">               </w:t>
            </w:r>
          </w:p>
          <w:p w:rsidR="00467F97" w:rsidRPr="00F24050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  <w:lang w:val="en-US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  </w:t>
            </w:r>
            <w:r w:rsidRPr="0078563A">
              <w:rPr>
                <w:rFonts w:ascii="PT Astra Serif" w:hAnsi="PT Astra Serif" w:cs="PT Astra Serif"/>
                <w:sz w:val="20"/>
                <w:szCs w:val="20"/>
              </w:rPr>
              <w:t>деятельность массажных салонов</w:t>
            </w:r>
          </w:p>
        </w:tc>
        <w:tc>
          <w:tcPr>
            <w:tcW w:w="5528" w:type="dxa"/>
          </w:tcPr>
          <w:p w:rsidR="00467F97" w:rsidRPr="00F24050" w:rsidRDefault="00467F97" w:rsidP="00845AF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- </w:t>
            </w:r>
            <w:r w:rsidRPr="00F24050">
              <w:rPr>
                <w:rFonts w:ascii="PT Astra Serif" w:hAnsi="PT Astra Serif" w:cs="PT Astra Serif"/>
                <w:sz w:val="28"/>
                <w:szCs w:val="28"/>
              </w:rPr>
              <w:t>деятельность массажных салонов</w:t>
            </w:r>
          </w:p>
        </w:tc>
        <w:tc>
          <w:tcPr>
            <w:tcW w:w="2977" w:type="dxa"/>
            <w:vMerge/>
          </w:tcPr>
          <w:p w:rsidR="00467F97" w:rsidRPr="00F24050" w:rsidRDefault="00467F97" w:rsidP="00D415EF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</w:t>
            </w:r>
            <w:r w:rsidRPr="00467F97">
              <w:rPr>
                <w:rFonts w:ascii="PT Astra Serif" w:hAnsi="PT Astra Serif"/>
                <w:sz w:val="28"/>
                <w:szCs w:val="28"/>
              </w:rPr>
              <w:t>.19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прочая в неспециализированных магазинах</w:t>
            </w:r>
          </w:p>
        </w:tc>
        <w:tc>
          <w:tcPr>
            <w:tcW w:w="5528" w:type="dxa"/>
            <w:vMerge w:val="restart"/>
          </w:tcPr>
          <w:p w:rsidR="00467F97" w:rsidRPr="00F24050" w:rsidRDefault="00467F97" w:rsidP="00845AF7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  <w:t xml:space="preserve">-торговые объекты, осуществляющие реализацию </w:t>
            </w:r>
            <w:r w:rsidRPr="00F24050"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  <w:t>непродовольственными товарами, площадь торговых залов которых не превышает 400 кв. м, при наличии отдельного наружного (уличного) входа в объект торговли)</w:t>
            </w:r>
          </w:p>
          <w:p w:rsidR="00467F97" w:rsidRPr="001E18FE" w:rsidRDefault="00467F97" w:rsidP="00845AF7">
            <w:pPr>
              <w:pStyle w:val="ConsPlusNormal"/>
              <w:ind w:firstLine="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Pr="00F24050" w:rsidRDefault="00467F97" w:rsidP="00D415EF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47.30.2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смазочными материалами и охлаждающими жидкостями для автотранспортных средств</w:t>
            </w:r>
          </w:p>
        </w:tc>
        <w:tc>
          <w:tcPr>
            <w:tcW w:w="5528" w:type="dxa"/>
            <w:vMerge/>
          </w:tcPr>
          <w:p w:rsidR="00467F97" w:rsidRPr="00F24050" w:rsidRDefault="00467F97" w:rsidP="00CC367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/>
          </w:tcPr>
          <w:p w:rsidR="00467F97" w:rsidRPr="00F24050" w:rsidRDefault="00467F97" w:rsidP="00D415EF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Pr="00F24050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47.4</w:t>
            </w:r>
          </w:p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(кроме 47.42)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информационным и коммуникационным оборудованием в специализированных магазинах</w:t>
            </w:r>
          </w:p>
        </w:tc>
        <w:tc>
          <w:tcPr>
            <w:tcW w:w="5528" w:type="dxa"/>
            <w:vMerge/>
          </w:tcPr>
          <w:p w:rsidR="00467F97" w:rsidRPr="00F24050" w:rsidRDefault="00467F97" w:rsidP="00CC367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/>
          </w:tcPr>
          <w:p w:rsidR="00467F97" w:rsidRPr="00F24050" w:rsidRDefault="00467F97" w:rsidP="00D415EF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47.5</w:t>
            </w:r>
          </w:p>
          <w:p w:rsidR="00467F97" w:rsidRPr="0078563A" w:rsidRDefault="00467F97" w:rsidP="0078563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прочими бытовыми изделиями в специализированных магазинах</w:t>
            </w:r>
          </w:p>
        </w:tc>
        <w:tc>
          <w:tcPr>
            <w:tcW w:w="5528" w:type="dxa"/>
            <w:vMerge/>
          </w:tcPr>
          <w:p w:rsidR="00467F97" w:rsidRPr="00F24050" w:rsidRDefault="00467F97" w:rsidP="00CC367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/>
          </w:tcPr>
          <w:p w:rsidR="00467F97" w:rsidRPr="00F24050" w:rsidRDefault="00467F97" w:rsidP="00D415EF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47.6</w:t>
            </w:r>
          </w:p>
          <w:p w:rsidR="00467F97" w:rsidRPr="0078563A" w:rsidRDefault="00467F97" w:rsidP="0078563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5528" w:type="dxa"/>
            <w:vMerge/>
          </w:tcPr>
          <w:p w:rsidR="00467F97" w:rsidRPr="00F24050" w:rsidRDefault="00467F97" w:rsidP="00CC367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/>
          </w:tcPr>
          <w:p w:rsidR="00467F97" w:rsidRPr="00F24050" w:rsidRDefault="00467F97" w:rsidP="00D415EF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Pr="00F24050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47.7</w:t>
            </w:r>
          </w:p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(кроме 47.73)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lastRenderedPageBreak/>
              <w:t>торговля розничная прочими товарами в специализированных магазинах</w:t>
            </w:r>
          </w:p>
        </w:tc>
        <w:tc>
          <w:tcPr>
            <w:tcW w:w="5528" w:type="dxa"/>
            <w:vMerge/>
          </w:tcPr>
          <w:p w:rsidR="00467F97" w:rsidRPr="00F24050" w:rsidRDefault="00467F97" w:rsidP="00CC367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/>
          </w:tcPr>
          <w:p w:rsidR="00467F97" w:rsidRPr="00F24050" w:rsidRDefault="00467F97" w:rsidP="00D415EF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78563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47.82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5528" w:type="dxa"/>
            <w:vMerge/>
          </w:tcPr>
          <w:p w:rsidR="00467F97" w:rsidRPr="00F24050" w:rsidRDefault="00467F97" w:rsidP="00CC367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/>
          </w:tcPr>
          <w:p w:rsidR="00467F97" w:rsidRPr="00F24050" w:rsidRDefault="00467F97" w:rsidP="00D415EF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47.89</w:t>
            </w:r>
          </w:p>
          <w:p w:rsidR="00467F97" w:rsidRPr="0078563A" w:rsidRDefault="00467F97" w:rsidP="0078563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в нестационарных торговых объектах и на рынках прочими товарами</w:t>
            </w:r>
          </w:p>
        </w:tc>
        <w:tc>
          <w:tcPr>
            <w:tcW w:w="5528" w:type="dxa"/>
            <w:vMerge/>
          </w:tcPr>
          <w:p w:rsidR="00467F97" w:rsidRPr="00F24050" w:rsidRDefault="00467F97" w:rsidP="00CC367C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/>
          </w:tcPr>
          <w:p w:rsidR="00467F97" w:rsidRPr="00F24050" w:rsidRDefault="00467F97" w:rsidP="00D415EF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</w:p>
        </w:tc>
      </w:tr>
      <w:tr w:rsidR="00467F97" w:rsidTr="00467F97">
        <w:tc>
          <w:tcPr>
            <w:tcW w:w="709" w:type="dxa"/>
            <w:vAlign w:val="center"/>
          </w:tcPr>
          <w:p w:rsidR="00467F97" w:rsidRDefault="00467F97" w:rsidP="008A3D4B">
            <w:pPr>
              <w:pStyle w:val="ConsPlusNormal"/>
              <w:numPr>
                <w:ilvl w:val="0"/>
                <w:numId w:val="1"/>
              </w:numPr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  <w:r>
              <w:rPr>
                <w:rFonts w:ascii="PT Astra Serif" w:eastAsia="Calibri" w:hAnsi="PT Astra Serif" w:cs="PT Astra Serif"/>
                <w:sz w:val="28"/>
                <w:szCs w:val="28"/>
              </w:rPr>
              <w:t xml:space="preserve">С 31 марта 2020 года до 28 июля 2020 года </w:t>
            </w:r>
          </w:p>
        </w:tc>
        <w:tc>
          <w:tcPr>
            <w:tcW w:w="3685" w:type="dxa"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  <w:r>
              <w:rPr>
                <w:rFonts w:ascii="PT Astra Serif" w:eastAsia="Calibri" w:hAnsi="PT Astra Serif" w:cs="PT Astra Serif"/>
                <w:sz w:val="28"/>
                <w:szCs w:val="28"/>
              </w:rPr>
              <w:t>93</w:t>
            </w:r>
          </w:p>
          <w:p w:rsidR="00467F97" w:rsidRPr="0078563A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</w:rPr>
            </w:pPr>
            <w:r w:rsidRPr="0078563A">
              <w:rPr>
                <w:rFonts w:ascii="PT Astra Serif" w:hAnsi="PT Astra Serif"/>
              </w:rPr>
              <w:t>деятельность в области спорта, отдыха и развлечений</w:t>
            </w:r>
          </w:p>
        </w:tc>
        <w:tc>
          <w:tcPr>
            <w:tcW w:w="5528" w:type="dxa"/>
          </w:tcPr>
          <w:p w:rsidR="00467F97" w:rsidRPr="000168B0" w:rsidRDefault="00467F97" w:rsidP="0078563A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>
              <w:rPr>
                <w:rFonts w:ascii="PT Astra Serif" w:eastAsiaTheme="minorHAnsi" w:hAnsi="PT Astra Serif" w:cs="PT Astra Serif"/>
                <w:lang w:eastAsia="en-US"/>
              </w:rPr>
              <w:t>-</w:t>
            </w:r>
            <w:r w:rsidRPr="000168B0"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  <w:t>Открытые и закрытые  с</w:t>
            </w:r>
            <w:r w:rsidRPr="000168B0">
              <w:rPr>
                <w:rFonts w:ascii="PT Astra Serif" w:eastAsiaTheme="minorHAnsi" w:hAnsi="PT Astra Serif" w:cs="Arial"/>
                <w:sz w:val="28"/>
                <w:szCs w:val="28"/>
                <w:lang w:eastAsia="en-US"/>
              </w:rPr>
              <w:t xml:space="preserve">портивные сооружения, физкультурно-оздоровительные комплексы, плавательные бассейны и </w:t>
            </w:r>
            <w:proofErr w:type="gramStart"/>
            <w:r w:rsidRPr="000168B0">
              <w:rPr>
                <w:rFonts w:ascii="PT Astra Serif" w:eastAsiaTheme="minorHAnsi" w:hAnsi="PT Astra Serif" w:cs="Arial"/>
                <w:sz w:val="28"/>
                <w:szCs w:val="28"/>
                <w:lang w:eastAsia="en-US"/>
              </w:rPr>
              <w:t>фитнес-клубы</w:t>
            </w:r>
            <w:proofErr w:type="gramEnd"/>
            <w:r w:rsidRPr="000168B0">
              <w:rPr>
                <w:rFonts w:ascii="PT Astra Serif" w:eastAsiaTheme="minorHAnsi" w:hAnsi="PT Astra Serif" w:cs="Arial"/>
                <w:sz w:val="28"/>
                <w:szCs w:val="28"/>
                <w:lang w:eastAsia="en-US"/>
              </w:rPr>
              <w:t>.</w:t>
            </w:r>
            <w:r>
              <w:rPr>
                <w:rFonts w:ascii="PT Astra Serif" w:eastAsiaTheme="minorHAnsi" w:hAnsi="PT Astra Serif" w:cs="Arial"/>
                <w:lang w:eastAsia="en-US"/>
              </w:rPr>
              <w:t xml:space="preserve"> </w:t>
            </w:r>
            <w:r w:rsidRPr="0078563A">
              <w:rPr>
                <w:rFonts w:ascii="PT Astra Serif" w:eastAsiaTheme="minorHAnsi" w:hAnsi="PT Astra Serif" w:cs="Arial"/>
                <w:lang w:eastAsia="en-US"/>
              </w:rPr>
              <w:t xml:space="preserve"> </w:t>
            </w:r>
          </w:p>
        </w:tc>
        <w:tc>
          <w:tcPr>
            <w:tcW w:w="2977" w:type="dxa"/>
          </w:tcPr>
          <w:p w:rsidR="00467F97" w:rsidRPr="005133C9" w:rsidRDefault="00467F97" w:rsidP="0078563A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  <w:r w:rsidRPr="00F24050"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  <w:t xml:space="preserve">Пункт 9 </w:t>
            </w:r>
            <w:r w:rsidR="002B46E0"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  <w:t>(приложение 5</w:t>
            </w:r>
            <w:r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  <w:t xml:space="preserve">) </w:t>
            </w:r>
            <w:r w:rsidRPr="00F24050"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  <w:t>(в ред. от 28.07.2020 N 135-ПГ)</w:t>
            </w:r>
          </w:p>
        </w:tc>
      </w:tr>
      <w:tr w:rsidR="00467F97" w:rsidTr="00467F97">
        <w:tc>
          <w:tcPr>
            <w:tcW w:w="709" w:type="dxa"/>
            <w:vMerge w:val="restart"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  <w:p w:rsidR="00467F97" w:rsidRPr="008A3D4B" w:rsidRDefault="00467F97" w:rsidP="008A3D4B">
            <w:pPr>
              <w:rPr>
                <w:rFonts w:eastAsia="Calibri"/>
              </w:rPr>
            </w:pPr>
          </w:p>
        </w:tc>
        <w:tc>
          <w:tcPr>
            <w:tcW w:w="2977" w:type="dxa"/>
            <w:vMerge w:val="restart"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  <w:r>
              <w:rPr>
                <w:rFonts w:ascii="PT Astra Serif" w:eastAsia="Calibri" w:hAnsi="PT Astra Serif" w:cs="PT Astra Serif"/>
                <w:sz w:val="28"/>
                <w:szCs w:val="28"/>
              </w:rPr>
              <w:t>С 31 марта 2020 года до 06 августа  2020 года</w:t>
            </w:r>
          </w:p>
        </w:tc>
        <w:tc>
          <w:tcPr>
            <w:tcW w:w="3685" w:type="dxa"/>
          </w:tcPr>
          <w:p w:rsidR="00467F97" w:rsidRDefault="00467F97" w:rsidP="005133C9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  <w:r>
              <w:rPr>
                <w:rFonts w:ascii="PT Astra Serif" w:eastAsia="Calibri" w:hAnsi="PT Astra Serif" w:cs="PT Astra Serif"/>
                <w:sz w:val="28"/>
                <w:szCs w:val="28"/>
              </w:rPr>
              <w:t>88.91</w:t>
            </w:r>
          </w:p>
          <w:p w:rsidR="00467F97" w:rsidRPr="005133C9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</w:rPr>
            </w:pPr>
            <w:r w:rsidRPr="005133C9">
              <w:rPr>
                <w:rFonts w:ascii="PT Astra Serif" w:hAnsi="PT Astra Serif" w:cs="PT Astra Serif"/>
              </w:rPr>
              <w:t>предоставление услуг по дневному уходу за детьми</w:t>
            </w:r>
          </w:p>
        </w:tc>
        <w:tc>
          <w:tcPr>
            <w:tcW w:w="5528" w:type="dxa"/>
          </w:tcPr>
          <w:p w:rsidR="00467F97" w:rsidRPr="005133C9" w:rsidRDefault="00467F97" w:rsidP="005133C9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</w:pPr>
          </w:p>
          <w:p w:rsidR="00467F97" w:rsidRPr="00F24050" w:rsidRDefault="00467F97" w:rsidP="000168B0">
            <w:pPr>
              <w:pStyle w:val="ConsPlusNormal"/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-открытие детских садов</w:t>
            </w:r>
          </w:p>
        </w:tc>
        <w:tc>
          <w:tcPr>
            <w:tcW w:w="2977" w:type="dxa"/>
            <w:vMerge w:val="restart"/>
          </w:tcPr>
          <w:p w:rsidR="00467F97" w:rsidRPr="00F24050" w:rsidRDefault="00467F97" w:rsidP="00845AF7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  <w:r w:rsidRPr="00F24050">
              <w:rPr>
                <w:rFonts w:ascii="PT Astra Serif" w:hAnsi="PT Astra Serif" w:cs="PT Astra Serif"/>
                <w:sz w:val="28"/>
                <w:szCs w:val="28"/>
              </w:rPr>
              <w:t>Пункт 13.2 (ред. от 06.08.2020 № 141-ПГ)</w:t>
            </w: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5133C9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  <w:r>
              <w:rPr>
                <w:rFonts w:ascii="PT Astra Serif" w:eastAsia="Calibri" w:hAnsi="PT Astra Serif" w:cs="PT Astra Serif"/>
                <w:sz w:val="28"/>
                <w:szCs w:val="28"/>
              </w:rPr>
              <w:t>85</w:t>
            </w:r>
            <w:r w:rsidR="002B46E0">
              <w:rPr>
                <w:rFonts w:ascii="PT Astra Serif" w:eastAsia="Calibri" w:hAnsi="PT Astra Serif" w:cs="PT Astra Serif"/>
                <w:sz w:val="28"/>
                <w:szCs w:val="28"/>
              </w:rPr>
              <w:t xml:space="preserve">                                            </w:t>
            </w:r>
            <w:r w:rsidR="002B46E0" w:rsidRPr="002B46E0">
              <w:rPr>
                <w:rFonts w:ascii="PT Astra Serif" w:eastAsia="Calibri" w:hAnsi="PT Astra Serif" w:cs="PT Astra Serif"/>
              </w:rPr>
              <w:t>образование</w:t>
            </w:r>
          </w:p>
        </w:tc>
        <w:tc>
          <w:tcPr>
            <w:tcW w:w="5528" w:type="dxa"/>
          </w:tcPr>
          <w:p w:rsidR="00467F97" w:rsidRPr="000168B0" w:rsidRDefault="00467F97" w:rsidP="000168B0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  <w:t>-образовательные организации</w:t>
            </w:r>
          </w:p>
        </w:tc>
        <w:tc>
          <w:tcPr>
            <w:tcW w:w="2977" w:type="dxa"/>
            <w:vMerge/>
          </w:tcPr>
          <w:p w:rsidR="00467F97" w:rsidRPr="00F24050" w:rsidRDefault="00467F97" w:rsidP="00845AF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</w:t>
            </w:r>
            <w:r w:rsidRPr="00AB6CDE">
              <w:rPr>
                <w:rFonts w:ascii="PT Astra Serif" w:hAnsi="PT Astra Serif"/>
                <w:sz w:val="28"/>
                <w:szCs w:val="28"/>
              </w:rPr>
              <w:t>.19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прочая в неспециализированных магазинах</w:t>
            </w:r>
          </w:p>
        </w:tc>
        <w:tc>
          <w:tcPr>
            <w:tcW w:w="5528" w:type="dxa"/>
            <w:vMerge w:val="restart"/>
          </w:tcPr>
          <w:p w:rsidR="00467F97" w:rsidRPr="003835FB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 xml:space="preserve">-объекты </w:t>
            </w:r>
            <w:r w:rsidRPr="00CC0793">
              <w:rPr>
                <w:rFonts w:ascii="PT Astra Serif" w:hAnsi="PT Astra Serif" w:cs="PT Astra Serif"/>
                <w:bCs/>
                <w:sz w:val="28"/>
                <w:szCs w:val="28"/>
              </w:rPr>
              <w:t xml:space="preserve"> торговли,</w:t>
            </w: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 xml:space="preserve"> непродовольственными товарами</w:t>
            </w:r>
            <w:r w:rsidRPr="00CC0793">
              <w:rPr>
                <w:rFonts w:ascii="PT Astra Serif" w:hAnsi="PT Astra Serif" w:cs="Arial CYR"/>
                <w:sz w:val="28"/>
                <w:szCs w:val="28"/>
              </w:rPr>
              <w:t>, площадь торго</w:t>
            </w:r>
            <w:r>
              <w:rPr>
                <w:rFonts w:ascii="PT Astra Serif" w:hAnsi="PT Astra Serif" w:cs="Arial CYR"/>
                <w:sz w:val="28"/>
                <w:szCs w:val="28"/>
              </w:rPr>
              <w:t>вых залов которых не превышает 8</w:t>
            </w:r>
            <w:r w:rsidRPr="00CC0793">
              <w:rPr>
                <w:rFonts w:ascii="PT Astra Serif" w:hAnsi="PT Astra Serif" w:cs="Arial CYR"/>
                <w:sz w:val="28"/>
                <w:szCs w:val="28"/>
              </w:rPr>
              <w:t xml:space="preserve">00 </w:t>
            </w:r>
            <w:proofErr w:type="spellStart"/>
            <w:r w:rsidRPr="00CC0793">
              <w:rPr>
                <w:rFonts w:ascii="PT Astra Serif" w:hAnsi="PT Astra Serif" w:cs="Arial CYR"/>
                <w:sz w:val="28"/>
                <w:szCs w:val="28"/>
              </w:rPr>
              <w:t>кв.м</w:t>
            </w:r>
            <w:proofErr w:type="spellEnd"/>
            <w:r>
              <w:rPr>
                <w:rFonts w:ascii="PT Astra Serif" w:hAnsi="PT Astra Serif" w:cs="Arial CYR"/>
                <w:sz w:val="28"/>
                <w:szCs w:val="28"/>
              </w:rPr>
              <w:t>.</w:t>
            </w:r>
            <w:r w:rsidRPr="00CC0793">
              <w:rPr>
                <w:rFonts w:ascii="PT Astra Serif" w:hAnsi="PT Astra Serif" w:cs="Arial CYR"/>
                <w:sz w:val="28"/>
                <w:szCs w:val="28"/>
              </w:rPr>
              <w:t>, при наличии отдельного наружного (уличного) входа в объект торговли и с соблюдением предельного количества лиц, которые могут одновременно находиться в зале торгового объекта.</w:t>
            </w:r>
          </w:p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47.30.2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смазочными материалами и охлаждающими жидкостями для автотранспортных средств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Pr="00F24050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47.4</w:t>
            </w:r>
          </w:p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(кроме 47.42)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информационным и коммуникационным оборудованием в специализированных магазинах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47.5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прочими бытовыми изделиями в специализированных магазинах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47.6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Pr="00F24050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47.7</w:t>
            </w:r>
          </w:p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(кроме 47.73)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прочими товарами в специализированных магазинах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47.82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47.89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в нестационарных торговых объектах и на рынках прочими товарами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</w:tcPr>
          <w:p w:rsidR="00467F97" w:rsidRDefault="00467F97" w:rsidP="00A15F39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  <w:r>
              <w:rPr>
                <w:rFonts w:ascii="PT Astra Serif" w:eastAsia="Calibri" w:hAnsi="PT Astra Serif" w:cs="PT Astra Serif"/>
                <w:sz w:val="28"/>
                <w:szCs w:val="28"/>
              </w:rPr>
              <w:t>С 31 марта 2020 года до 15 августа  2020 года</w:t>
            </w:r>
          </w:p>
        </w:tc>
        <w:tc>
          <w:tcPr>
            <w:tcW w:w="3685" w:type="dxa"/>
          </w:tcPr>
          <w:p w:rsidR="00467F97" w:rsidRPr="00A15F39" w:rsidRDefault="00467F97" w:rsidP="009324AD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5F39">
              <w:rPr>
                <w:rFonts w:ascii="PT Astra Serif" w:hAnsi="PT Astra Serif"/>
                <w:sz w:val="28"/>
                <w:szCs w:val="28"/>
              </w:rPr>
              <w:t>91</w:t>
            </w:r>
          </w:p>
          <w:p w:rsidR="00467F97" w:rsidRPr="00A15F39" w:rsidRDefault="00467F97" w:rsidP="00A15F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bCs/>
                <w:sz w:val="20"/>
                <w:szCs w:val="20"/>
              </w:rPr>
            </w:pPr>
            <w:r w:rsidRPr="00A15F39">
              <w:rPr>
                <w:rFonts w:ascii="PT Astra Serif" w:hAnsi="PT Astra Serif"/>
                <w:sz w:val="20"/>
                <w:szCs w:val="20"/>
              </w:rPr>
              <w:t>деятельность библиотек, архивов, музеев и прочих объектов культуры</w:t>
            </w:r>
          </w:p>
        </w:tc>
        <w:tc>
          <w:tcPr>
            <w:tcW w:w="5528" w:type="dxa"/>
          </w:tcPr>
          <w:p w:rsidR="00467F97" w:rsidRPr="002B46E0" w:rsidRDefault="00467F97" w:rsidP="009324AD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-М</w:t>
            </w:r>
            <w:r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  <w:t>ероприятия</w:t>
            </w:r>
            <w:bookmarkStart w:id="0" w:name="_GoBack"/>
            <w:r w:rsidRPr="002B46E0"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  <w:t xml:space="preserve">, проводимые </w:t>
            </w:r>
            <w:r w:rsidRPr="002B46E0">
              <w:rPr>
                <w:rFonts w:ascii="PT Astra Serif" w:eastAsiaTheme="minorHAnsi" w:hAnsi="PT Astra Serif" w:cs="PT Astra Serif"/>
                <w:color w:val="000000" w:themeColor="text1"/>
                <w:sz w:val="28"/>
                <w:szCs w:val="28"/>
                <w:lang w:eastAsia="en-US"/>
              </w:rPr>
              <w:t>учреждениями культуры</w:t>
            </w:r>
          </w:p>
          <w:p w:rsidR="00467F97" w:rsidRPr="00A15F39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</w:rPr>
            </w:pPr>
            <w:r w:rsidRPr="002B46E0">
              <w:rPr>
                <w:rFonts w:ascii="PT Astra Serif" w:hAnsi="PT Astra Serif" w:cs="Arial"/>
                <w:color w:val="000000" w:themeColor="text1"/>
                <w:sz w:val="28"/>
                <w:szCs w:val="28"/>
                <w:shd w:val="clear" w:color="auto" w:fill="FFFFFF"/>
              </w:rPr>
              <w:t>(Библиотеки и музеи округа)</w:t>
            </w:r>
            <w:bookmarkEnd w:id="0"/>
          </w:p>
        </w:tc>
        <w:tc>
          <w:tcPr>
            <w:tcW w:w="2977" w:type="dxa"/>
          </w:tcPr>
          <w:p w:rsidR="00467F97" w:rsidRDefault="00467F97" w:rsidP="00A15F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 w:rsidRPr="00F24050">
              <w:rPr>
                <w:rFonts w:ascii="PT Astra Serif" w:hAnsi="PT Astra Serif" w:cs="PT Astra Serif"/>
                <w:sz w:val="28"/>
                <w:szCs w:val="28"/>
              </w:rPr>
              <w:t xml:space="preserve">Пункт 6.1.  (ред. от  15.08.2020 № 145-ПГ)  </w:t>
            </w:r>
          </w:p>
        </w:tc>
      </w:tr>
      <w:tr w:rsidR="00467F97" w:rsidTr="00467F97">
        <w:tc>
          <w:tcPr>
            <w:tcW w:w="709" w:type="dxa"/>
            <w:vMerge w:val="restart"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 w:val="restart"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  <w:r>
              <w:rPr>
                <w:rFonts w:ascii="PT Astra Serif" w:eastAsia="Calibri" w:hAnsi="PT Astra Serif" w:cs="PT Astra Serif"/>
                <w:sz w:val="28"/>
                <w:szCs w:val="28"/>
              </w:rPr>
              <w:t xml:space="preserve">С 31 марта 2020 года до 01 сентября 2020 </w:t>
            </w:r>
          </w:p>
        </w:tc>
        <w:tc>
          <w:tcPr>
            <w:tcW w:w="3685" w:type="dxa"/>
          </w:tcPr>
          <w:p w:rsidR="00467F97" w:rsidRDefault="00467F97" w:rsidP="009324AD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90</w:t>
            </w:r>
          </w:p>
          <w:p w:rsidR="00467F97" w:rsidRPr="009324AD" w:rsidRDefault="00467F97" w:rsidP="00A15F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0"/>
                <w:szCs w:val="20"/>
              </w:rPr>
            </w:pPr>
            <w:r w:rsidRPr="009324AD">
              <w:rPr>
                <w:rFonts w:ascii="PT Astra Serif" w:hAnsi="PT Astra Serif"/>
                <w:sz w:val="20"/>
                <w:szCs w:val="20"/>
              </w:rP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5528" w:type="dxa"/>
            <w:vMerge w:val="restart"/>
          </w:tcPr>
          <w:p w:rsidR="00467F97" w:rsidRDefault="00467F97" w:rsidP="000168B0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 xml:space="preserve"> - </w:t>
            </w:r>
            <w:r w:rsidRPr="00FF4C30">
              <w:rPr>
                <w:rFonts w:ascii="PT Astra Serif" w:hAnsi="PT Astra Serif" w:cs="PT Astra Serif"/>
                <w:bCs/>
                <w:sz w:val="28"/>
                <w:szCs w:val="28"/>
              </w:rPr>
              <w:t>ор</w:t>
            </w: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ганизации и предприятия</w:t>
            </w:r>
            <w:r w:rsidRPr="00FF4C30">
              <w:rPr>
                <w:rFonts w:ascii="PT Astra Serif" w:hAnsi="PT Astra Serif" w:cs="PT Astra Serif"/>
                <w:bCs/>
                <w:sz w:val="28"/>
                <w:szCs w:val="28"/>
              </w:rPr>
              <w:t xml:space="preserve"> о</w:t>
            </w: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бщественного питания (рестораны, кафе, буфеты, бары, закусочные и иные</w:t>
            </w:r>
            <w:r w:rsidRPr="00FF4C30">
              <w:rPr>
                <w:rFonts w:ascii="PT Astra Serif" w:hAnsi="PT Astra Serif" w:cs="PT Astra Serif"/>
                <w:bCs/>
                <w:sz w:val="28"/>
                <w:szCs w:val="28"/>
              </w:rPr>
              <w:t>)</w:t>
            </w: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;</w:t>
            </w:r>
          </w:p>
          <w:p w:rsidR="00467F97" w:rsidRDefault="00467F97" w:rsidP="000168B0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- организации, осуществляющие образовательную деятельность, организаций в сфере молодежной политики и туризма;</w:t>
            </w:r>
          </w:p>
          <w:p w:rsidR="00467F97" w:rsidRDefault="00467F97" w:rsidP="000168B0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- предприятия и организации торговли без ограничения торговых площадей;</w:t>
            </w:r>
          </w:p>
          <w:p w:rsidR="00467F97" w:rsidRDefault="00467F97" w:rsidP="000168B0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- кинотеатры (кинозалы), детские игровые</w:t>
            </w:r>
            <w:r w:rsidRPr="00FF4C30">
              <w:rPr>
                <w:rFonts w:ascii="PT Astra Serif" w:hAnsi="PT Astra Serif" w:cs="PT Astra Serif"/>
                <w:bCs/>
                <w:sz w:val="28"/>
                <w:szCs w:val="28"/>
              </w:rPr>
              <w:t xml:space="preserve"> комнат</w:t>
            </w: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ы и детские развлекательные центры</w:t>
            </w:r>
            <w:r w:rsidRPr="00FF4C30">
              <w:rPr>
                <w:rFonts w:ascii="PT Astra Serif" w:hAnsi="PT Astra Serif" w:cs="PT Astra Serif"/>
                <w:bCs/>
                <w:sz w:val="28"/>
                <w:szCs w:val="28"/>
              </w:rPr>
              <w:t>, развлекательны</w:t>
            </w: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 xml:space="preserve">е центры, досуговые заведения.  </w:t>
            </w:r>
          </w:p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 w:val="restart"/>
          </w:tcPr>
          <w:p w:rsidR="00467F97" w:rsidRPr="00F24050" w:rsidRDefault="00467F97" w:rsidP="009324AD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</w:pPr>
            <w:r w:rsidRPr="00F24050">
              <w:rPr>
                <w:rFonts w:ascii="PT Astra Serif" w:eastAsiaTheme="minorHAnsi" w:hAnsi="PT Astra Serif" w:cs="PT Astra Serif"/>
                <w:sz w:val="28"/>
                <w:szCs w:val="28"/>
                <w:lang w:eastAsia="en-US"/>
              </w:rPr>
              <w:t>Пункт 8 (в ред. от 30.08.2020 N 148-ПГ)</w:t>
            </w:r>
          </w:p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0168B0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59.14</w:t>
            </w:r>
          </w:p>
          <w:p w:rsidR="00467F97" w:rsidRPr="009324AD" w:rsidRDefault="00467F97" w:rsidP="00A15F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bCs/>
                <w:sz w:val="20"/>
                <w:szCs w:val="20"/>
              </w:rPr>
            </w:pPr>
            <w:r w:rsidRPr="009324AD">
              <w:rPr>
                <w:rFonts w:ascii="PT Astra Serif" w:hAnsi="PT Astra Serif" w:cs="PT Astra Serif"/>
                <w:sz w:val="20"/>
                <w:szCs w:val="20"/>
              </w:rPr>
              <w:t>деятельность в области демонстрации кинофильмов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0168B0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56</w:t>
            </w:r>
          </w:p>
          <w:p w:rsidR="00467F97" w:rsidRPr="009324AD" w:rsidRDefault="00467F97" w:rsidP="00A15F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bCs/>
                <w:sz w:val="20"/>
                <w:szCs w:val="20"/>
              </w:rPr>
            </w:pPr>
            <w:r w:rsidRPr="009324AD">
              <w:rPr>
                <w:rFonts w:ascii="PT Astra Serif" w:hAnsi="PT Astra Serif"/>
                <w:sz w:val="20"/>
                <w:szCs w:val="20"/>
              </w:rPr>
              <w:t>деятельность по предоставлению продуктов питания и напитков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</w:t>
            </w:r>
            <w:r w:rsidRPr="00AB6CDE">
              <w:rPr>
                <w:rFonts w:ascii="PT Astra Serif" w:hAnsi="PT Astra Serif"/>
                <w:sz w:val="28"/>
                <w:szCs w:val="28"/>
              </w:rPr>
              <w:t>.19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прочая в неспециализированных магазинах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47.30.2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смазочными материалами и охлаждающими жидкостями для автотранспортных средств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Pr="00F24050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47.4</w:t>
            </w:r>
          </w:p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(кроме 47.42)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информационным и коммуникационным оборудованием в специализированных магазинах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47.5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 xml:space="preserve">торговля розничная прочими бытовыми </w:t>
            </w: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lastRenderedPageBreak/>
              <w:t>изделиями в специализированных магазинах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C261F4"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78563A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47.6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5528" w:type="dxa"/>
            <w:vMerge/>
          </w:tcPr>
          <w:p w:rsidR="00467F97" w:rsidRDefault="00467F97" w:rsidP="00AB6CD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3835F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650631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Pr="00F24050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47.7</w:t>
            </w:r>
          </w:p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(кроме 47.73)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прочими товарами в специализированных магазинах</w:t>
            </w:r>
          </w:p>
        </w:tc>
        <w:tc>
          <w:tcPr>
            <w:tcW w:w="5528" w:type="dxa"/>
            <w:vMerge/>
          </w:tcPr>
          <w:p w:rsidR="00467F97" w:rsidRPr="00CC0793" w:rsidRDefault="00467F97" w:rsidP="0065063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Pr="00CC0793" w:rsidRDefault="00467F97" w:rsidP="0065063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650631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47.82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5528" w:type="dxa"/>
            <w:vMerge/>
          </w:tcPr>
          <w:p w:rsidR="00467F97" w:rsidRPr="00CC0793" w:rsidRDefault="00467F97" w:rsidP="0065063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Pr="00CC0793" w:rsidRDefault="00467F97" w:rsidP="0065063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  <w:tr w:rsidR="00467F97" w:rsidTr="00467F97">
        <w:tc>
          <w:tcPr>
            <w:tcW w:w="709" w:type="dxa"/>
            <w:vMerge/>
          </w:tcPr>
          <w:p w:rsidR="00467F97" w:rsidRDefault="00467F97" w:rsidP="004310DD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Default="00467F97" w:rsidP="00650631">
            <w:pPr>
              <w:pStyle w:val="ConsPlusNormal"/>
              <w:ind w:firstLine="0"/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467F97" w:rsidRDefault="00467F97" w:rsidP="00CC367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24050">
              <w:rPr>
                <w:rFonts w:ascii="PT Astra Serif" w:hAnsi="PT Astra Serif"/>
                <w:sz w:val="28"/>
                <w:szCs w:val="28"/>
              </w:rPr>
              <w:t>47.89</w:t>
            </w:r>
          </w:p>
          <w:p w:rsidR="00467F97" w:rsidRPr="0078563A" w:rsidRDefault="00467F97" w:rsidP="00CC36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563A">
              <w:rPr>
                <w:rFonts w:ascii="PT Astra Serif" w:eastAsia="Calibri" w:hAnsi="PT Astra Serif" w:cs="PT Astra Serif"/>
                <w:sz w:val="20"/>
                <w:szCs w:val="20"/>
              </w:rPr>
              <w:t>торговля розничная в нестационарных торговых объектах и на рынках прочими товарами</w:t>
            </w:r>
          </w:p>
        </w:tc>
        <w:tc>
          <w:tcPr>
            <w:tcW w:w="5528" w:type="dxa"/>
            <w:vMerge/>
          </w:tcPr>
          <w:p w:rsidR="00467F97" w:rsidRPr="00CC0793" w:rsidRDefault="00467F97" w:rsidP="0065063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467F97" w:rsidRPr="00CC0793" w:rsidRDefault="00467F97" w:rsidP="0065063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</w:p>
        </w:tc>
      </w:tr>
    </w:tbl>
    <w:p w:rsidR="00C261F4" w:rsidRDefault="00C261F4" w:rsidP="004310DD">
      <w:pPr>
        <w:pStyle w:val="ConsPlusNormal"/>
        <w:ind w:firstLine="0"/>
        <w:jc w:val="center"/>
        <w:rPr>
          <w:rFonts w:ascii="PT Astra Serif" w:eastAsia="Calibri" w:hAnsi="PT Astra Serif" w:cs="PT Astra Serif"/>
          <w:sz w:val="28"/>
          <w:szCs w:val="28"/>
        </w:rPr>
      </w:pPr>
    </w:p>
    <w:p w:rsidR="00650631" w:rsidRDefault="00650631" w:rsidP="000168B0">
      <w:pPr>
        <w:pStyle w:val="ConsPlusNormal"/>
        <w:ind w:firstLine="0"/>
        <w:rPr>
          <w:rFonts w:ascii="PT Astra Serif" w:eastAsia="Calibri" w:hAnsi="PT Astra Serif" w:cs="PT Astra Serif"/>
          <w:sz w:val="28"/>
          <w:szCs w:val="28"/>
        </w:rPr>
      </w:pPr>
    </w:p>
    <w:sectPr w:rsidR="00650631" w:rsidSect="000168B0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42B21"/>
    <w:multiLevelType w:val="hybridMultilevel"/>
    <w:tmpl w:val="F00E0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0DD"/>
    <w:rsid w:val="000168B0"/>
    <w:rsid w:val="001033E0"/>
    <w:rsid w:val="00234424"/>
    <w:rsid w:val="002B46E0"/>
    <w:rsid w:val="00353A24"/>
    <w:rsid w:val="003835FB"/>
    <w:rsid w:val="0040286A"/>
    <w:rsid w:val="00403CD5"/>
    <w:rsid w:val="004310DD"/>
    <w:rsid w:val="00443C13"/>
    <w:rsid w:val="00467F97"/>
    <w:rsid w:val="004F6C38"/>
    <w:rsid w:val="005133C9"/>
    <w:rsid w:val="00526B31"/>
    <w:rsid w:val="006277D4"/>
    <w:rsid w:val="00650631"/>
    <w:rsid w:val="00652ED0"/>
    <w:rsid w:val="006F0B43"/>
    <w:rsid w:val="0078563A"/>
    <w:rsid w:val="007C1B4F"/>
    <w:rsid w:val="008434EC"/>
    <w:rsid w:val="00845AF7"/>
    <w:rsid w:val="00885A64"/>
    <w:rsid w:val="008A3D4B"/>
    <w:rsid w:val="008B54CC"/>
    <w:rsid w:val="008D3BFF"/>
    <w:rsid w:val="009227B9"/>
    <w:rsid w:val="009324AD"/>
    <w:rsid w:val="009E121B"/>
    <w:rsid w:val="009E2F05"/>
    <w:rsid w:val="00A15F39"/>
    <w:rsid w:val="00A26C9C"/>
    <w:rsid w:val="00A7716B"/>
    <w:rsid w:val="00AB6CDE"/>
    <w:rsid w:val="00B52264"/>
    <w:rsid w:val="00C261F4"/>
    <w:rsid w:val="00D415EF"/>
    <w:rsid w:val="00E00694"/>
    <w:rsid w:val="00E03262"/>
    <w:rsid w:val="00E55C7B"/>
    <w:rsid w:val="00F24050"/>
    <w:rsid w:val="00F7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10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4310D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431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06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506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0631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B6C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10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4310D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431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06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506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0631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B6C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58CB3-70EF-497D-9539-11503D3D6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Сибисова Татьяна Владировна</dc:creator>
  <cp:lastModifiedBy>Сибисова Татьяна Владировна</cp:lastModifiedBy>
  <cp:revision>4</cp:revision>
  <cp:lastPrinted>2020-09-30T12:20:00Z</cp:lastPrinted>
  <dcterms:created xsi:type="dcterms:W3CDTF">2020-09-30T14:55:00Z</dcterms:created>
  <dcterms:modified xsi:type="dcterms:W3CDTF">2020-10-01T11:40:00Z</dcterms:modified>
</cp:coreProperties>
</file>